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74E" w:rsidRPr="00A72E3E" w:rsidRDefault="00A72E3E">
      <w:pPr>
        <w:jc w:val="center"/>
        <w:rPr>
          <w:rFonts w:ascii="宋体" w:eastAsia="宋体" w:hAnsi="宋体" w:cs="宋体"/>
          <w:sz w:val="44"/>
          <w:szCs w:val="44"/>
        </w:rPr>
      </w:pPr>
      <w:r w:rsidRPr="00A72E3E">
        <w:rPr>
          <w:rFonts w:ascii="宋体" w:eastAsia="宋体" w:hAnsi="宋体" w:cs="宋体" w:hint="eastAsia"/>
          <w:sz w:val="44"/>
          <w:szCs w:val="44"/>
        </w:rPr>
        <w:t>关于双流区中小学开展2018年“至美四川·幸福家园”</w:t>
      </w:r>
    </w:p>
    <w:p w:rsidR="0070174E" w:rsidRPr="00A72E3E" w:rsidRDefault="00A72E3E">
      <w:pPr>
        <w:jc w:val="center"/>
        <w:rPr>
          <w:rFonts w:ascii="宋体" w:eastAsia="宋体" w:hAnsi="宋体" w:cs="宋体"/>
          <w:sz w:val="44"/>
          <w:szCs w:val="44"/>
        </w:rPr>
      </w:pPr>
      <w:r w:rsidRPr="00A72E3E">
        <w:rPr>
          <w:rFonts w:ascii="宋体" w:eastAsia="宋体" w:hAnsi="宋体" w:cs="宋体" w:hint="eastAsia"/>
          <w:sz w:val="44"/>
          <w:szCs w:val="44"/>
        </w:rPr>
        <w:t>寒假主题阅读活动的通知</w:t>
      </w:r>
    </w:p>
    <w:p w:rsidR="0070174E" w:rsidRDefault="00A72E3E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各中、小学：</w:t>
      </w:r>
    </w:p>
    <w:p w:rsidR="0070174E" w:rsidRDefault="00A72E3E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为深入推进全民阅读活动开展，进一步丰富我区中小学生寒假阅读生活，营造中小学生“爱读书、读好书、好读书”的良好氛围。现按照成都市教育技术装备管理中心统一</w:t>
      </w:r>
      <w:proofErr w:type="gramStart"/>
      <w:r>
        <w:rPr>
          <w:rFonts w:ascii="宋体" w:eastAsia="宋体" w:hAnsi="宋体" w:cs="宋体" w:hint="eastAsia"/>
          <w:szCs w:val="21"/>
        </w:rPr>
        <w:t>布署</w:t>
      </w:r>
      <w:proofErr w:type="gramEnd"/>
      <w:r>
        <w:rPr>
          <w:rFonts w:ascii="宋体" w:eastAsia="宋体" w:hAnsi="宋体" w:cs="宋体" w:hint="eastAsia"/>
          <w:szCs w:val="21"/>
        </w:rPr>
        <w:t>，经研究，决定在全区中小学开展2018年“我的寒假阅读生活”系列活动。现将活动相关事宜通知如下。</w:t>
      </w:r>
    </w:p>
    <w:p w:rsidR="0070174E" w:rsidRDefault="00A72E3E">
      <w:pPr>
        <w:numPr>
          <w:ilvl w:val="0"/>
          <w:numId w:val="1"/>
        </w:num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活动主题</w:t>
      </w:r>
    </w:p>
    <w:p w:rsidR="0070174E" w:rsidRDefault="00A72E3E" w:rsidP="00A72E3E">
      <w:pPr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至美四川·幸福家园</w:t>
      </w:r>
    </w:p>
    <w:p w:rsidR="0070174E" w:rsidRDefault="00A72E3E">
      <w:pPr>
        <w:numPr>
          <w:ilvl w:val="0"/>
          <w:numId w:val="1"/>
        </w:num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活动对象</w:t>
      </w:r>
    </w:p>
    <w:p w:rsidR="0070174E" w:rsidRDefault="00A72E3E" w:rsidP="00A72E3E">
      <w:pPr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双流区中小学在校学生</w:t>
      </w:r>
    </w:p>
    <w:p w:rsidR="0070174E" w:rsidRDefault="00A72E3E">
      <w:pPr>
        <w:numPr>
          <w:ilvl w:val="0"/>
          <w:numId w:val="1"/>
        </w:num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活动时间</w:t>
      </w:r>
    </w:p>
    <w:p w:rsidR="0070174E" w:rsidRPr="00130231" w:rsidRDefault="00A72E3E" w:rsidP="00A72E3E">
      <w:pPr>
        <w:ind w:leftChars="200" w:left="420"/>
        <w:rPr>
          <w:rFonts w:ascii="宋体" w:eastAsia="宋体" w:hAnsi="宋体" w:cs="宋体"/>
          <w:b/>
          <w:color w:val="FF0000"/>
          <w:szCs w:val="21"/>
        </w:rPr>
      </w:pPr>
      <w:r w:rsidRPr="00130231">
        <w:rPr>
          <w:rFonts w:ascii="宋体" w:eastAsia="宋体" w:hAnsi="宋体" w:cs="宋体" w:hint="eastAsia"/>
          <w:b/>
          <w:color w:val="FF0000"/>
          <w:szCs w:val="21"/>
        </w:rPr>
        <w:t>2018年1月10日——3月31日</w:t>
      </w:r>
    </w:p>
    <w:p w:rsidR="0070174E" w:rsidRDefault="00A72E3E">
      <w:pPr>
        <w:numPr>
          <w:ilvl w:val="0"/>
          <w:numId w:val="1"/>
        </w:num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活动内容</w:t>
      </w:r>
    </w:p>
    <w:p w:rsidR="0070174E" w:rsidRDefault="00A72E3E">
      <w:pPr>
        <w:ind w:firstLineChars="131" w:firstLine="27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1、“游四川·绘家园”绘画征集活动——小学组（详见附件）</w:t>
      </w:r>
    </w:p>
    <w:p w:rsidR="0070174E" w:rsidRDefault="00A72E3E">
      <w:pPr>
        <w:pStyle w:val="a5"/>
        <w:ind w:firstLineChars="131" w:firstLine="27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2、“读四川·录风华”读书笔记征集活动——中学组（详见附件）</w:t>
      </w:r>
    </w:p>
    <w:p w:rsidR="0070174E" w:rsidRDefault="00A72E3E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五、活动参与方式、操作指南（详见附件）</w:t>
      </w:r>
    </w:p>
    <w:p w:rsidR="0070174E" w:rsidRDefault="00A72E3E">
      <w:pPr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六、工作要求</w:t>
      </w:r>
    </w:p>
    <w:p w:rsidR="0070174E" w:rsidRDefault="00A72E3E">
      <w:pPr>
        <w:ind w:firstLineChars="104" w:firstLine="218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1、此项活动全区中小学校均应参与。</w:t>
      </w:r>
      <w:bookmarkStart w:id="0" w:name="_GoBack"/>
      <w:bookmarkEnd w:id="0"/>
    </w:p>
    <w:p w:rsidR="0070174E" w:rsidRDefault="00A72E3E">
      <w:pPr>
        <w:ind w:firstLineChars="104" w:firstLine="218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、请各学校高度重视，精心组织，做好宣传工作，充分调动学生积极性，引导学生广泛参与，提高参与率；组织老师指导学生开展好阅读活动，提高阅读成果，提升上传阅读成果质量。并按规定指导学生上传优质阅读成果。</w:t>
      </w:r>
    </w:p>
    <w:p w:rsidR="0070174E" w:rsidRPr="00A72E3E" w:rsidRDefault="00A72E3E">
      <w:pPr>
        <w:ind w:firstLineChars="104" w:firstLine="218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szCs w:val="21"/>
        </w:rPr>
        <w:t>3、</w:t>
      </w:r>
      <w:r w:rsidRPr="00A72E3E">
        <w:rPr>
          <w:rFonts w:ascii="宋体" w:eastAsia="宋体" w:hAnsi="宋体" w:cs="宋体" w:hint="eastAsia"/>
          <w:b/>
          <w:szCs w:val="21"/>
        </w:rPr>
        <w:t>各中小学校于2018年1月20日前将学校开展本项工作的实施方案以电子文档报送</w:t>
      </w:r>
      <w:proofErr w:type="gramStart"/>
      <w:r w:rsidRPr="00A72E3E">
        <w:rPr>
          <w:rFonts w:ascii="宋体" w:eastAsia="宋体" w:hAnsi="宋体" w:cs="宋体" w:hint="eastAsia"/>
          <w:b/>
          <w:szCs w:val="21"/>
        </w:rPr>
        <w:t>双流区技装</w:t>
      </w:r>
      <w:proofErr w:type="gramEnd"/>
      <w:r w:rsidRPr="00A72E3E">
        <w:rPr>
          <w:rFonts w:ascii="宋体" w:eastAsia="宋体" w:hAnsi="宋体" w:cs="宋体" w:hint="eastAsia"/>
          <w:b/>
          <w:szCs w:val="21"/>
        </w:rPr>
        <w:t>中心；活动结束后于2018年4月10日前将活动总结</w:t>
      </w:r>
      <w:r w:rsidRPr="00A72E3E">
        <w:rPr>
          <w:rFonts w:ascii="宋体" w:eastAsia="宋体" w:hAnsi="宋体" w:cs="宋体" w:hint="eastAsia"/>
          <w:b/>
          <w:szCs w:val="21"/>
          <w:lang w:bidi="ar"/>
        </w:rPr>
        <w:t>材料以电子文档报送</w:t>
      </w:r>
      <w:r w:rsidRPr="00A72E3E">
        <w:rPr>
          <w:rFonts w:ascii="宋体" w:eastAsia="宋体" w:hAnsi="宋体" w:cs="宋体" w:hint="eastAsia"/>
          <w:b/>
          <w:szCs w:val="21"/>
        </w:rPr>
        <w:t>至</w:t>
      </w:r>
      <w:proofErr w:type="gramStart"/>
      <w:r w:rsidRPr="00A72E3E">
        <w:rPr>
          <w:rFonts w:ascii="宋体" w:eastAsia="宋体" w:hAnsi="宋体" w:cs="宋体" w:hint="eastAsia"/>
          <w:b/>
          <w:szCs w:val="21"/>
        </w:rPr>
        <w:t>双流区技装</w:t>
      </w:r>
      <w:proofErr w:type="gramEnd"/>
      <w:r w:rsidRPr="00A72E3E">
        <w:rPr>
          <w:rFonts w:ascii="宋体" w:eastAsia="宋体" w:hAnsi="宋体" w:cs="宋体" w:hint="eastAsia"/>
          <w:b/>
          <w:szCs w:val="21"/>
        </w:rPr>
        <w:t>中心。</w:t>
      </w:r>
    </w:p>
    <w:p w:rsidR="0070174E" w:rsidRDefault="00A72E3E">
      <w:pPr>
        <w:ind w:firstLineChars="104" w:firstLine="218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4、此项工作纳入2018年目标考核。以活动平台：四川省数字校园云平台—阳光阅读频道（网址www.szxypt.com）各学校上</w:t>
      </w:r>
      <w:proofErr w:type="gramStart"/>
      <w:r>
        <w:rPr>
          <w:rFonts w:ascii="宋体" w:eastAsia="宋体" w:hAnsi="宋体" w:cs="宋体" w:hint="eastAsia"/>
          <w:szCs w:val="21"/>
        </w:rPr>
        <w:t>传结果</w:t>
      </w:r>
      <w:proofErr w:type="gramEnd"/>
      <w:r>
        <w:rPr>
          <w:rFonts w:ascii="宋体" w:eastAsia="宋体" w:hAnsi="宋体" w:cs="宋体" w:hint="eastAsia"/>
          <w:szCs w:val="21"/>
        </w:rPr>
        <w:t>为考核依据。</w:t>
      </w:r>
    </w:p>
    <w:p w:rsidR="0070174E" w:rsidRDefault="0070174E">
      <w:pPr>
        <w:ind w:firstLineChars="104" w:firstLine="218"/>
        <w:rPr>
          <w:rFonts w:ascii="宋体" w:eastAsia="宋体" w:hAnsi="宋体" w:cs="宋体"/>
          <w:szCs w:val="21"/>
        </w:rPr>
      </w:pPr>
    </w:p>
    <w:p w:rsidR="0070174E" w:rsidRPr="00A72E3E" w:rsidRDefault="00A72E3E">
      <w:pPr>
        <w:rPr>
          <w:rFonts w:ascii="宋体" w:eastAsia="宋体" w:hAnsi="宋体" w:cs="宋体"/>
          <w:b/>
          <w:szCs w:val="21"/>
        </w:rPr>
      </w:pPr>
      <w:r w:rsidRPr="00A72E3E">
        <w:rPr>
          <w:rFonts w:ascii="宋体" w:eastAsia="宋体" w:hAnsi="宋体" w:cs="宋体" w:hint="eastAsia"/>
          <w:b/>
          <w:szCs w:val="21"/>
        </w:rPr>
        <w:t>活动联系人：</w:t>
      </w:r>
      <w:proofErr w:type="gramStart"/>
      <w:r w:rsidRPr="00A72E3E">
        <w:rPr>
          <w:rFonts w:ascii="宋体" w:eastAsia="宋体" w:hAnsi="宋体" w:cs="宋体" w:hint="eastAsia"/>
          <w:b/>
          <w:szCs w:val="21"/>
        </w:rPr>
        <w:t>温英</w:t>
      </w:r>
      <w:proofErr w:type="gramEnd"/>
      <w:r w:rsidRPr="00A72E3E">
        <w:rPr>
          <w:rFonts w:ascii="宋体" w:eastAsia="宋体" w:hAnsi="宋体" w:cs="宋体" w:hint="eastAsia"/>
          <w:b/>
          <w:szCs w:val="21"/>
        </w:rPr>
        <w:t xml:space="preserve">  电话：85804466 </w:t>
      </w:r>
    </w:p>
    <w:p w:rsidR="0070174E" w:rsidRPr="00A72E3E" w:rsidRDefault="00A72E3E">
      <w:pPr>
        <w:rPr>
          <w:rFonts w:ascii="宋体" w:eastAsia="宋体" w:hAnsi="宋体" w:cs="宋体"/>
          <w:b/>
          <w:szCs w:val="21"/>
        </w:rPr>
      </w:pPr>
      <w:r w:rsidRPr="00A72E3E">
        <w:rPr>
          <w:rFonts w:ascii="宋体" w:eastAsia="宋体" w:hAnsi="宋体" w:cs="宋体" w:hint="eastAsia"/>
          <w:b/>
          <w:szCs w:val="21"/>
        </w:rPr>
        <w:t>活动材料报送邮箱：</w:t>
      </w:r>
      <w:r w:rsidRPr="00851C09">
        <w:rPr>
          <w:rFonts w:ascii="宋体" w:eastAsia="宋体" w:hAnsi="宋体" w:cs="宋体" w:hint="eastAsia"/>
          <w:b/>
          <w:sz w:val="24"/>
        </w:rPr>
        <w:t>546995425@qq.com</w:t>
      </w:r>
    </w:p>
    <w:p w:rsidR="0070174E" w:rsidRDefault="0070174E">
      <w:pPr>
        <w:rPr>
          <w:rFonts w:ascii="宋体" w:eastAsia="宋体" w:hAnsi="宋体" w:cs="宋体"/>
          <w:szCs w:val="21"/>
        </w:rPr>
      </w:pPr>
    </w:p>
    <w:p w:rsidR="0070174E" w:rsidRDefault="00A72E3E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特此通知。                      </w:t>
      </w:r>
    </w:p>
    <w:p w:rsidR="0070174E" w:rsidRDefault="0070174E">
      <w:pPr>
        <w:rPr>
          <w:rFonts w:ascii="宋体" w:eastAsia="宋体" w:hAnsi="宋体" w:cs="宋体"/>
          <w:szCs w:val="21"/>
        </w:rPr>
      </w:pPr>
    </w:p>
    <w:p w:rsidR="0070174E" w:rsidRDefault="00A72E3E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附件：</w:t>
      </w:r>
    </w:p>
    <w:p w:rsidR="0070174E" w:rsidRDefault="00A72E3E">
      <w:pPr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《成都市教育技术装备管理中心关于开展2018年“至美四川· 幸福家园”寒假主题阅读活动的通知》（成</w:t>
      </w:r>
      <w:proofErr w:type="gramStart"/>
      <w:r>
        <w:rPr>
          <w:rFonts w:ascii="宋体" w:eastAsia="宋体" w:hAnsi="宋体" w:cs="宋体" w:hint="eastAsia"/>
          <w:szCs w:val="21"/>
        </w:rPr>
        <w:t>教技发</w:t>
      </w:r>
      <w:proofErr w:type="gramEnd"/>
      <w:r>
        <w:rPr>
          <w:rFonts w:ascii="宋体" w:eastAsia="宋体" w:hAnsi="宋体" w:cs="宋体" w:hint="eastAsia"/>
          <w:szCs w:val="21"/>
        </w:rPr>
        <w:t>〔2018〕3号）及活动操作指南</w:t>
      </w:r>
    </w:p>
    <w:p w:rsidR="0070174E" w:rsidRDefault="0070174E" w:rsidP="00A72E3E">
      <w:pPr>
        <w:ind w:right="840"/>
        <w:rPr>
          <w:rFonts w:ascii="宋体" w:eastAsia="宋体" w:hAnsi="宋体" w:cs="宋体"/>
          <w:szCs w:val="21"/>
        </w:rPr>
      </w:pPr>
    </w:p>
    <w:p w:rsidR="0070174E" w:rsidRDefault="00A72E3E">
      <w:pPr>
        <w:jc w:val="righ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双流区教育技术装备管理中心</w:t>
      </w:r>
    </w:p>
    <w:p w:rsidR="0070174E" w:rsidRDefault="0070174E">
      <w:pPr>
        <w:jc w:val="right"/>
        <w:rPr>
          <w:rFonts w:ascii="宋体" w:eastAsia="宋体" w:hAnsi="宋体" w:cs="宋体"/>
          <w:szCs w:val="21"/>
        </w:rPr>
      </w:pPr>
    </w:p>
    <w:p w:rsidR="0070174E" w:rsidRDefault="00A72E3E" w:rsidP="00A72E3E">
      <w:pPr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                                               2018年1月10日</w:t>
      </w:r>
    </w:p>
    <w:sectPr w:rsidR="00701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4224E"/>
    <w:multiLevelType w:val="singleLevel"/>
    <w:tmpl w:val="5A54224E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542D1E"/>
    <w:rsid w:val="00130231"/>
    <w:rsid w:val="0070174E"/>
    <w:rsid w:val="00851C09"/>
    <w:rsid w:val="00A72E3E"/>
    <w:rsid w:val="019F28F0"/>
    <w:rsid w:val="06AF3F29"/>
    <w:rsid w:val="0C802F8B"/>
    <w:rsid w:val="0E735942"/>
    <w:rsid w:val="0E7E708A"/>
    <w:rsid w:val="10CA6FC9"/>
    <w:rsid w:val="1D542D1E"/>
    <w:rsid w:val="24E92390"/>
    <w:rsid w:val="34924BDD"/>
    <w:rsid w:val="4BE3047F"/>
    <w:rsid w:val="4E9412E3"/>
    <w:rsid w:val="56400A8B"/>
    <w:rsid w:val="59BD09C2"/>
    <w:rsid w:val="59D228DD"/>
    <w:rsid w:val="6B36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54469DC-F267-4612-8BF8-FCED77E1B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333333"/>
      <w:u w:val="none"/>
    </w:rPr>
  </w:style>
  <w:style w:type="character" w:styleId="a4">
    <w:name w:val="Hyperlink"/>
    <w:basedOn w:val="a0"/>
    <w:qFormat/>
    <w:rPr>
      <w:color w:val="000000"/>
      <w:u w:val="none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</dc:creator>
  <cp:lastModifiedBy>dreamsummit</cp:lastModifiedBy>
  <cp:revision>4</cp:revision>
  <dcterms:created xsi:type="dcterms:W3CDTF">2018-01-09T01:14:00Z</dcterms:created>
  <dcterms:modified xsi:type="dcterms:W3CDTF">2018-01-23T07:29:00Z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